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B6" w:rsidRPr="00CB6B1E" w:rsidRDefault="00220CB6" w:rsidP="00220C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B6B1E">
        <w:rPr>
          <w:rFonts w:ascii="Times New Roman" w:hAnsi="Times New Roman" w:cs="Times New Roman"/>
          <w:b/>
          <w:bCs/>
          <w:color w:val="000000"/>
        </w:rPr>
        <w:t xml:space="preserve">ЗАЯВИТЕЛЬНЫЙ ПРИНЦИП   </w:t>
      </w:r>
    </w:p>
    <w:p w:rsidR="00220CB6" w:rsidRPr="00CB6B1E" w:rsidRDefault="00220CB6" w:rsidP="00220C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B6B1E">
        <w:rPr>
          <w:rFonts w:ascii="Times New Roman" w:hAnsi="Times New Roman" w:cs="Times New Roman"/>
          <w:b/>
          <w:bCs/>
          <w:color w:val="000000"/>
        </w:rPr>
        <w:t>«ОДНО ОКНО»</w:t>
      </w:r>
    </w:p>
    <w:p w:rsidR="00220CB6" w:rsidRPr="00CB6B1E" w:rsidRDefault="00220CB6" w:rsidP="00220CB6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Перечень административных процедур, совершаемых в государственном учреждении «Минский областной центр гигиены, эпидемиологии и общественного здоровья» в соответствии с Указом Президента Республики Беларусь от 26.04.2010 № 200 «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  <w:lang w:val="x-none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» с изменениями и дополнениями</w:t>
      </w:r>
    </w:p>
    <w:p w:rsidR="00220CB6" w:rsidRPr="00220CB6" w:rsidRDefault="00220CB6" w:rsidP="00220CB6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B6B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Режим работы по выдаче справок на основе заявительного принципа «одно окно»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понедельник – пятница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8</w:t>
      </w:r>
      <w:r w:rsidR="00B00F69">
        <w:rPr>
          <w:rFonts w:ascii="Times New Roman" w:hAnsi="Times New Roman" w:cs="Times New Roman"/>
          <w:bCs/>
          <w:color w:val="000000"/>
          <w:sz w:val="20"/>
          <w:szCs w:val="20"/>
        </w:rPr>
        <w:t>:00 до 13:00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13:30 до 1</w:t>
      </w:r>
      <w:r w:rsidR="00CB6B1E">
        <w:rPr>
          <w:rFonts w:ascii="Times New Roman" w:hAnsi="Times New Roman" w:cs="Times New Roman"/>
          <w:bCs/>
          <w:color w:val="000000"/>
          <w:sz w:val="20"/>
          <w:szCs w:val="20"/>
        </w:rPr>
        <w:t>7:3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>0</w:t>
      </w:r>
    </w:p>
    <w:tbl>
      <w:tblPr>
        <w:tblW w:w="491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3949"/>
        <w:gridCol w:w="899"/>
        <w:gridCol w:w="1772"/>
        <w:gridCol w:w="1460"/>
      </w:tblGrid>
      <w:tr w:rsidR="00220CB6" w:rsidRPr="00220CB6" w:rsidTr="00B00F69">
        <w:trPr>
          <w:cantSplit/>
          <w:trHeight w:val="1728"/>
          <w:jc w:val="center"/>
        </w:trPr>
        <w:tc>
          <w:tcPr>
            <w:tcW w:w="137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5" w:firstLine="1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платы, взимаемой при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осуществлении административной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процедуры**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Максимальный срок осуществления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1.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ЖИЛИЩНЫЕ ПРАВООТНОШЕНИЯ</w:t>
            </w:r>
          </w:p>
          <w:p w:rsidR="00220CB6" w:rsidRPr="008E6526" w:rsidRDefault="008E6526" w:rsidP="00B00F6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Расстригина</w:t>
            </w:r>
            <w:proofErr w:type="spellEnd"/>
            <w:r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Брониславовна</w:t>
            </w:r>
            <w:proofErr w:type="spellEnd"/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врач-лаборант (заведующий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тделом)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лабораторного отдела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каб.1.4.4 тел. 69-8-15, (на момент временного отсутствия) – </w:t>
            </w:r>
            <w:proofErr w:type="spellStart"/>
            <w:r w:rsidR="00B00F69"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Росина</w:t>
            </w:r>
            <w:proofErr w:type="spellEnd"/>
            <w:r w:rsidR="00B00F69"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Анатольевна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</w:t>
            </w:r>
            <w:r w:rsid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эпидемиолога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санитарно-эпидемиологического отдела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</w:t>
            </w:r>
            <w:r w:rsidRPr="008E6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аб.2.3  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тел.69-8-19 </w:t>
            </w:r>
            <w:r w:rsidRPr="008E6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1.1. Принятие решения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F69" w:rsidRDefault="00B00F69" w:rsidP="00B00F6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1.1.7. </w:t>
            </w:r>
          </w:p>
          <w:p w:rsidR="00220CB6" w:rsidRPr="00220CB6" w:rsidRDefault="00220CB6" w:rsidP="00B00F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1.1.8.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постановке на учет граждан, желающих получить жилое помещение в общежитии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свидетельства), принимаемых на учет граждан, желающих получить жилое помещение в общежитии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документы, подтверждающие право на внеочередное или первоочередное получение жилого помещения в общежитии, – в случае наличия такого права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96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1.3. Выдача справки: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1.3.1.</w:t>
            </w:r>
          </w:p>
          <w:p w:rsidR="00B00F69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состоянии на учете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186" w:rsidRDefault="00385186" w:rsidP="00B00F6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00F69" w:rsidRPr="00385186" w:rsidRDefault="00220CB6" w:rsidP="00B00F6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B00F69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Шагова</w:t>
            </w:r>
            <w:proofErr w:type="spellEnd"/>
            <w:r w:rsidR="00B00F69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Светлана Николаевна</w:t>
            </w:r>
            <w:r w:rsidRP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B00F69" w:rsidRP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</w:t>
            </w:r>
            <w:r w:rsid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 момент временного отсутствия –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Костюковец</w:t>
            </w:r>
            <w:proofErr w:type="spellEnd"/>
            <w:r w:rsid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Оксана Сергеевна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каб.2</w:t>
            </w:r>
            <w:r w:rsid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.17  тел.69-8-14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1.3.9.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предоставлении (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2. ТРУД И СОЦИАЛЬНАЯ ЗАЩИТА</w:t>
            </w:r>
          </w:p>
          <w:p w:rsidR="00220CB6" w:rsidRPr="00385186" w:rsidRDefault="00220CB6" w:rsidP="00385186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80"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</w:t>
            </w:r>
            <w:r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перечисленных процедур – </w:t>
            </w:r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Грищеня Эльвира Викторовна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инспектор по кадрам, каб.2.2, тел.69-8-12, (на момент временного отсутствия) – </w:t>
            </w:r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Волох Ирина Алексеевна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врача-гигиениста</w:t>
            </w:r>
            <w:r w:rsid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санитарно-эпидемиологического отдела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 к.2.7. тел.69-8-17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месте работы, службы и занимаемой должности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204" w:right="113"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Шагова</w:t>
            </w:r>
            <w:proofErr w:type="spellEnd"/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Светлана Николаевна</w:t>
            </w:r>
            <w:r w:rsidR="00385186" w:rsidRP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главный</w:t>
            </w:r>
            <w:r w:rsidR="003851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="00385186"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 момент временного отсутствия –</w:t>
            </w:r>
            <w:r w:rsidR="00385186"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1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Костюковец</w:t>
            </w:r>
            <w:proofErr w:type="spellEnd"/>
            <w:r w:rsidR="003851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Оксана Сергеевна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385186"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="0038518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каб.2</w:t>
            </w:r>
            <w:r w:rsid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.17  тел.69-8-14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2.13. </w:t>
            </w:r>
          </w:p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временной нетрудоспособности по уходу за больным ребенком</w:t>
            </w:r>
            <w:r w:rsidR="003851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возрасте до 14 лет (ребенком-инвалидом в возрасте до 18 лет)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861B0C" w:rsidP="00861B0C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</w:t>
            </w:r>
          </w:p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</w:t>
            </w:r>
            <w:proofErr w:type="spellEnd"/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собности</w:t>
            </w:r>
            <w:proofErr w:type="spellEnd"/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2.14.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нетрудоспособности по уходу за ребенком в возрасте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 3 лет и ребенком-инвалидом в возрасте до 18 лет в случае болезни </w:t>
            </w: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(или) нахождения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стационарных условиях в организации здравоохранения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матери либо другого лица, фактически осуществляющего </w:t>
            </w:r>
          </w:p>
          <w:p w:rsidR="00220CB6" w:rsidRPr="00220CB6" w:rsidRDefault="0038518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уход за ребенком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861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листок </w:t>
            </w:r>
            <w:r w:rsidR="0086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дополнительной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информации, необходимой для назначения пособия, –</w:t>
            </w:r>
            <w:r w:rsidR="00385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листке нетрудоспособности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2.16.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нетрудоспособности по уходу за ребенком-инвалидом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возрасте до 18 лет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случае его санаторно-курортного лечения, медицинской реабилитации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861B0C" w:rsidP="00861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  <w:r w:rsidR="00385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нетрудоспо-собности</w:t>
            </w:r>
            <w:proofErr w:type="spellEnd"/>
          </w:p>
        </w:tc>
      </w:tr>
      <w:tr w:rsidR="00220CB6" w:rsidRPr="00220CB6" w:rsidTr="00B00F69">
        <w:trPr>
          <w:trHeight w:val="1136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2.4.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кумент, удостоверяющий личность</w:t>
            </w:r>
          </w:p>
          <w:p w:rsidR="00220CB6" w:rsidRPr="00220CB6" w:rsidRDefault="003E45E1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 нетрудоспособности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либо представления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срок,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указанный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нетрудоспо-собности</w:t>
            </w:r>
            <w:proofErr w:type="spellEnd"/>
            <w:proofErr w:type="gramEnd"/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2.6.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3E45E1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кумент, удостоверяющий личность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состояния, Республики Беларусь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иностранного государства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таких свидетельств)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в связи с рождением ребенка)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яется на всех подопечных детей)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если заявитель состоит в браке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неполных семей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 – в случае необходимости опред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еления места назначения пособия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2.8.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3E45E1" w:rsidP="003E4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врачебно-консультационной комиссии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220CB6" w:rsidRPr="00220CB6" w:rsidTr="00B00F69">
        <w:trPr>
          <w:trHeight w:val="3953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уходу за ребенком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 детей 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воспитании в с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емье двоих и более несовершенно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летних детей – не менее двух свидетельств о рождении) (для иностранных граждан и лиц без гражданства, которым предоставлен статус беженца или убежище в Республике Беларусь, – при наличии таких свидетельств)</w:t>
            </w:r>
          </w:p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решения суда об усыновлении (удочерении) – для семей, усыновивших (удочеривших) детей (предст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авляется по желанию заявителя) </w:t>
            </w:r>
          </w:p>
          <w:p w:rsidR="003E45E1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E45E1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инвалида либо заключение медико-реабилитационной экспертной комиссии – для ребенка-инвалида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возрасте до 3 лет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пострадавшего от катастрофы на Чернобыльской АЭС, других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радиационных аварий и документы и (или) сведения, подтверждающие фактическое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территории, подвергшейся радиоактивному загрязнению, в зоне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последующего отселения или в зоне с правом на отселение, – для граждан, постоянно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(преимущественно) проживающих на территории, подвергшейся радиоактивному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загрязнению, в зоне последующего отселения или в зоне с правом на отселение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случае, если заявитель состоит в браке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периоде, за который выплачено пособие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беременности и родам</w:t>
            </w:r>
          </w:p>
          <w:p w:rsidR="003E45E1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таком отпуске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удочерителю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нотариальной, адвокатской деятельности, индивидуальной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предпринимательской деятельности, за исключением самостоятельной профессиональной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пособия на детей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периоде его выплаты (справка о неполучении пособия на детей) – 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изменения места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  <w:p w:rsidR="003E45E1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приемной семьи, детского дома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семейного типа,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матери и ребенка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исправительного учреждения – в случае, если ребенок находился в указанных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учреждениях, приемной семье, детском доме семейного типа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 заявления, а в случае запроса документов и (или) сведений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день достижения ребенком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возраста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лет 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кумент, удостоверяющий личность</w:t>
            </w:r>
          </w:p>
          <w:p w:rsidR="003E45E1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свидетельства о рождении: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 на ребенка в возрасте до 3 лет 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одно на ребенка в возрасте от 3 до 18 лет (для иностранных граждан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лиц без гражданства, которым предоставлен статус беженца в Республике Беларусь, – 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таких свидетельств)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обучающимся, – представляется на ребенка в возрасте от 3 до 18 лет, обучающегося в учреждении образования (в том числе дошкольного)</w:t>
            </w:r>
          </w:p>
          <w:p w:rsidR="00220CB6" w:rsidRPr="00220CB6" w:rsidRDefault="00AF0FC4" w:rsidP="00AF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суда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усыновлении (удочерении)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семей, усыновивших (удочеривших)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(представляется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желанию заявителя)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установлении опеки (попечительства) – для лиц, назначенных опекунами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возрасте до 3 лет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неполных семей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(усыновителей,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опекунов (попечителей) или иные документы, подтверждающие их занятость,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случае необходимости определения</w:t>
            </w:r>
            <w:r w:rsid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 назначения пособия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пособия на детей и периоде его выплаты</w:t>
            </w:r>
          </w:p>
          <w:p w:rsidR="00220CB6" w:rsidRPr="00220CB6" w:rsidRDefault="00AF0FC4" w:rsidP="00AF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(справка о неполучении пособия на детей)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 изменения места выплаты пособия или назначения пособия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уходу за ребенком в возрасте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 лет другому родственнику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члену семьи ребенка (детей),находящимся в отпуске по уходу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ребенком до достижения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 возраста 3 лет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(отпуске по уходу за детьми) </w:t>
            </w:r>
            <w:r w:rsid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приостановившим </w:t>
            </w:r>
            <w:r w:rsidR="00220CB6"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нотариальную, адвокатскую деятельность, индивидуальную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предпринимательскую деятельность, за исключением самостоятельной профессиональной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уходом за ребенком в возрасте о 3 лет и не являющимся ребенку (детям) матерью (мачехой) или отцом (отчимом) в полной семье, родителем в неполной семье,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усыновителем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220CB6" w:rsidRPr="00220CB6" w:rsidRDefault="00220CB6" w:rsidP="00AF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государственного учреждения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образования, организации физической культуры и спорта, в которых ребенок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 проживанием и питанием за счет средств республиканского или местных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бюджетов, государственного учреждения социального обслуживания, осуществляющего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 социальное обсл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уживание, детского </w:t>
            </w:r>
            <w:proofErr w:type="spellStart"/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чреждения, приемной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семьи, детского дома семейного типа, учреждения образования, в котором ребенку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 государственное обеспечение, дома матери и ребенка исправительного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учреждения уголовно-исполнительной системы либо об освобождении его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из-под стражи – в случае, если ребенок находился в указанных учреждениях,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 до даты наступления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обстоятельств,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влекущих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прекращение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t>2.12.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after="10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Default="0031720B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AF0FC4" w:rsidRDefault="00220CB6" w:rsidP="00AF0FC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 несовершеннолетних детей (представляются на всех 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детей)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иностранных граждан и лиц без гражданства, которым предоставлены статус беженца или убежище в Республике Беларусь, – п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 наличии таких свидетельств)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местного исполнительного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которому не предоставляется государственное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связи с нахождением в опекунской семье</w:t>
            </w:r>
          </w:p>
          <w:p w:rsidR="00220CB6" w:rsidRPr="00DD3247" w:rsidRDefault="00220CB6" w:rsidP="00AF0FC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опекуна (попечителя), являющихся инвалидами, 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инвалида с детства I группы</w:t>
            </w:r>
          </w:p>
          <w:p w:rsidR="00220CB6" w:rsidRPr="00DD3247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призыве на срочную военную службу или справка о направлении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альтернативную службу – для семей военнослужащих, проходящих срочную военную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службу, семей граждан, проходящих альтернативную службу</w:t>
            </w:r>
          </w:p>
          <w:p w:rsidR="00DB767F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призыве на срочную военную службу или справка о направлении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альтернативную службу, а также копия судебного постановления о взыскании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алиментов либо Соглашение о содержании своих несовершеннолетних и (или)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нуждающихся в помощи 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етрудоспособных совершеннолетних детей (далее –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Соглашение об уплате алиментов) – для матери, воспитывающей ребенка, у которого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отец, усыновитель (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удочеритель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уплачивающие алименты, проходят срочную военную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службу, альтернативную службу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(неполучении) пособия по уходу за инвалидом I группы либо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лицом, достигшим 80-летнего возраста (представляется гражданами при назначении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пособия на детей старше 3 лет из отдельных категорий семей в уполномоченных органах,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исключением органов по труду, занятости и социальной защите), – для одного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родителей (матери (мачехи) или отца (отчима) в полной семье, родителя в неполной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семье, осуществляющих уход за инвалидом с детства I группы и получающих пособие,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инвалид с детства I группы приходится этому родителю сыном (дочерью), пасынком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(падчерицей), усыновленным (удочеренным) лицом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заключении брака – в случае, если заявитель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 в браке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неполных семей 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(представляется на всех детей,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на детей старше 14 лет представляется на дату определения права на пособие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на начало учебного года) </w:t>
            </w:r>
          </w:p>
          <w:p w:rsidR="00DB767F" w:rsidRDefault="00220CB6" w:rsidP="00DB767F">
            <w:pPr>
              <w:widowControl w:val="0"/>
              <w:autoSpaceDE w:val="0"/>
              <w:autoSpaceDN w:val="0"/>
              <w:adjustRightInd w:val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опекунов (попечителей) или иные документы, подтверждающие их занятость 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полученных доходах за 6 месяцев в общей сложности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календарном году,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предшествующем году обращения, – для трудоспособного отца (отчима) в полной семье, родителя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неполной семье,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(попечителя)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right="59"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размере пособия на детей и периоде его выплаты (справка о неполучении пособия на детей) –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 изменения места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пособия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государственного учреждения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образования, организации физической культуры и спорта, в которых ребенок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 проживанием и питанием за счет средств республиканского или местных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бюджетов, государственного учреждения социального обслуживания,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осуществляющего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стационарное социальное обслуживание,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приемной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семьи, детского дома семейного типа, учреждения образования, в котором ребенку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 государственное обеспечение, дома матери и ребенка исправительного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учреждения уголовно-исполнительной системы либо об освобождении его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из-под стражи – в случае, если ребенок находился в указанных учреждениях,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 – 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2.18.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0C" w:rsidRDefault="00220CB6" w:rsidP="00861B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861B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2.18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неполучении пособия на детей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2.20.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об удержании алиментов и их размере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 лица, взявшего на себя организацию погребе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умершего (погибшего)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остоверяющий личность заявителя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смерти – в случае, если смерть зарегис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трирована в Республике Беларусь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смерти – в случае, если смерть зарегистрирована за пределами Республики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Беларусь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(при его наличии) –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смерти ребенка (детей)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том, что умерший в возрасте от 18 до 23 лет на день смерти являлся обучающимся, – в случае смерти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 в возрасте от 18 до 23 лет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трудовая книжка и (или) другие документы о стаже работы умершего (при их наличии) – в случае смерти лица, на которое по данным индивидуального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(персонифицированного)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учета государственное социальное страхование распространялось менее 10 лет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день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менно</w:t>
            </w:r>
            <w:proofErr w:type="spellEnd"/>
          </w:p>
        </w:tc>
      </w:tr>
      <w:tr w:rsidR="00220CB6" w:rsidRPr="00220CB6" w:rsidTr="00B00F69">
        <w:trPr>
          <w:trHeight w:val="2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18. Полученные доходы и уплаченные налоги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18.7.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DB767F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рабочих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 заявления, а при необходимости проведения специальной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том числе налоговой) проверки,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органов, иных организаций 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месяцев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18.13. </w:t>
            </w:r>
          </w:p>
          <w:p w:rsidR="00220CB6" w:rsidRPr="00220CB6" w:rsidRDefault="00220CB6" w:rsidP="00B00F6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доходах, исчисленных и удержанных суммах подоходного налога с физических лиц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31720B" w:rsidRPr="00220CB6" w:rsidTr="0031720B">
        <w:trPr>
          <w:trHeight w:val="5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7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Росина</w:t>
            </w:r>
            <w:proofErr w:type="spellEnd"/>
            <w:r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 Анатольевна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врача-эпидемиолога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санитарно-эпидемиологического отдела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(на момент временного отсутствия – </w:t>
            </w:r>
            <w:r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Киселева Елена Николаевна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врача-эпидемиолога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санитарно-эпидемиологического отдела)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</w:t>
            </w:r>
            <w:r w:rsidRPr="003172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аб.2.13  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тел.69-8-68 </w:t>
            </w:r>
            <w:r w:rsidRPr="003172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1720B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2.17. </w:t>
            </w:r>
          </w:p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на ребенка в возрасте до 18 лет, инфицированного вирусом иммунодефицита человека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31720B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иных организаций –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день достижения ребенком 18-летнего возраста</w:t>
            </w:r>
          </w:p>
        </w:tc>
      </w:tr>
    </w:tbl>
    <w:p w:rsidR="005031BE" w:rsidRPr="00220CB6" w:rsidRDefault="005031BE">
      <w:pPr>
        <w:rPr>
          <w:rFonts w:ascii="Times New Roman" w:hAnsi="Times New Roman" w:cs="Times New Roman"/>
          <w:sz w:val="20"/>
          <w:szCs w:val="20"/>
        </w:rPr>
      </w:pPr>
    </w:p>
    <w:sectPr w:rsidR="005031BE" w:rsidRPr="00220CB6" w:rsidSect="00B00F69">
      <w:headerReference w:type="even" r:id="rId6"/>
      <w:headerReference w:type="default" r:id="rId7"/>
      <w:pgSz w:w="11906" w:h="16838" w:code="9"/>
      <w:pgMar w:top="567" w:right="284" w:bottom="993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69" w:rsidRDefault="00B00F69">
      <w:pPr>
        <w:spacing w:after="0" w:line="240" w:lineRule="auto"/>
      </w:pPr>
      <w:r>
        <w:separator/>
      </w:r>
    </w:p>
  </w:endnote>
  <w:endnote w:type="continuationSeparator" w:id="0">
    <w:p w:rsidR="00B00F69" w:rsidRDefault="00B0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69" w:rsidRDefault="00B00F69">
      <w:pPr>
        <w:spacing w:after="0" w:line="240" w:lineRule="auto"/>
      </w:pPr>
      <w:r>
        <w:separator/>
      </w:r>
    </w:p>
  </w:footnote>
  <w:footnote w:type="continuationSeparator" w:id="0">
    <w:p w:rsidR="00B00F69" w:rsidRDefault="00B0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69" w:rsidRDefault="00B00F69" w:rsidP="00B00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F69" w:rsidRDefault="00B00F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69" w:rsidRDefault="00B00F69" w:rsidP="00B00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B0C">
      <w:rPr>
        <w:rStyle w:val="a5"/>
        <w:noProof/>
      </w:rPr>
      <w:t>14</w:t>
    </w:r>
    <w:r>
      <w:rPr>
        <w:rStyle w:val="a5"/>
      </w:rPr>
      <w:fldChar w:fldCharType="end"/>
    </w:r>
  </w:p>
  <w:p w:rsidR="00B00F69" w:rsidRDefault="00B00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D"/>
    <w:rsid w:val="00220CB6"/>
    <w:rsid w:val="0031720B"/>
    <w:rsid w:val="00385186"/>
    <w:rsid w:val="003E45E1"/>
    <w:rsid w:val="005031BE"/>
    <w:rsid w:val="00861B0C"/>
    <w:rsid w:val="008E6526"/>
    <w:rsid w:val="009870CD"/>
    <w:rsid w:val="00AF0FC4"/>
    <w:rsid w:val="00B00F69"/>
    <w:rsid w:val="00C8447B"/>
    <w:rsid w:val="00CB6B1E"/>
    <w:rsid w:val="00DA4E4D"/>
    <w:rsid w:val="00DB767F"/>
    <w:rsid w:val="00D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1333"/>
  <w15:chartTrackingRefBased/>
  <w15:docId w15:val="{81D30105-17C9-486E-A62C-DC65B08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0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0CB6"/>
  </w:style>
  <w:style w:type="paragraph" w:styleId="a6">
    <w:name w:val="Balloon Text"/>
    <w:basedOn w:val="a"/>
    <w:link w:val="a7"/>
    <w:uiPriority w:val="99"/>
    <w:semiHidden/>
    <w:unhideWhenUsed/>
    <w:rsid w:val="00CB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4407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Козловская</cp:lastModifiedBy>
  <cp:revision>6</cp:revision>
  <cp:lastPrinted>2026-03-06T08:20:00Z</cp:lastPrinted>
  <dcterms:created xsi:type="dcterms:W3CDTF">2026-03-06T09:07:00Z</dcterms:created>
  <dcterms:modified xsi:type="dcterms:W3CDTF">2026-03-06T10:05:00Z</dcterms:modified>
</cp:coreProperties>
</file>